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7F" w:rsidRPr="005E1170" w:rsidRDefault="00B0137F" w:rsidP="00B0137F">
      <w:pPr>
        <w:jc w:val="center"/>
        <w:rPr>
          <w:rFonts w:ascii="Times New Roman" w:hAnsi="Times New Roman" w:cs="Times New Roman"/>
          <w:b/>
          <w:sz w:val="24"/>
          <w:szCs w:val="24"/>
        </w:rPr>
      </w:pPr>
      <w:r w:rsidRPr="005E1170">
        <w:rPr>
          <w:rFonts w:ascii="Times New Roman" w:hAnsi="Times New Roman" w:cs="Times New Roman"/>
          <w:b/>
          <w:sz w:val="24"/>
          <w:szCs w:val="24"/>
        </w:rPr>
        <w:t>UPCOMING EVENT</w:t>
      </w:r>
    </w:p>
    <w:p w:rsidR="00A64063" w:rsidRPr="005E1170" w:rsidRDefault="00A64063" w:rsidP="00B0137F">
      <w:pPr>
        <w:jc w:val="center"/>
        <w:rPr>
          <w:rFonts w:ascii="Times New Roman" w:hAnsi="Times New Roman" w:cs="Times New Roman"/>
          <w:b/>
          <w:sz w:val="24"/>
          <w:szCs w:val="24"/>
        </w:rPr>
      </w:pPr>
      <w:r w:rsidRPr="005E1170">
        <w:rPr>
          <w:rFonts w:ascii="Times New Roman" w:hAnsi="Times New Roman" w:cs="Times New Roman"/>
          <w:b/>
          <w:sz w:val="24"/>
          <w:szCs w:val="24"/>
        </w:rPr>
        <w:t>COE</w:t>
      </w:r>
      <w:r w:rsidR="00B0137F" w:rsidRPr="005E1170">
        <w:rPr>
          <w:rFonts w:ascii="Times New Roman" w:hAnsi="Times New Roman" w:cs="Times New Roman"/>
          <w:b/>
          <w:sz w:val="24"/>
          <w:szCs w:val="24"/>
        </w:rPr>
        <w:t xml:space="preserve"> VISIT</w:t>
      </w:r>
    </w:p>
    <w:p w:rsidR="00B24C01" w:rsidRPr="00CA3CE7" w:rsidRDefault="00B24C01" w:rsidP="00B0137F">
      <w:pPr>
        <w:jc w:val="center"/>
        <w:rPr>
          <w:rFonts w:ascii="Times New Roman" w:hAnsi="Times New Roman" w:cs="Times New Roman"/>
          <w:b/>
          <w:sz w:val="24"/>
          <w:szCs w:val="24"/>
          <w:u w:val="single"/>
        </w:rPr>
      </w:pPr>
      <w:r w:rsidRPr="00CA3CE7">
        <w:rPr>
          <w:rFonts w:ascii="Times New Roman" w:hAnsi="Times New Roman" w:cs="Times New Roman"/>
          <w:b/>
          <w:sz w:val="24"/>
          <w:szCs w:val="24"/>
          <w:u w:val="single"/>
        </w:rPr>
        <w:t>April 24 -27</w:t>
      </w:r>
      <w:r w:rsidR="00F25E2F" w:rsidRPr="00CA3CE7">
        <w:rPr>
          <w:rFonts w:ascii="Times New Roman" w:hAnsi="Times New Roman" w:cs="Times New Roman"/>
          <w:b/>
          <w:sz w:val="24"/>
          <w:szCs w:val="24"/>
          <w:u w:val="single"/>
        </w:rPr>
        <w:t>, 2017</w:t>
      </w:r>
    </w:p>
    <w:p w:rsidR="003B60FA" w:rsidRPr="005E1170" w:rsidRDefault="00A64063">
      <w:pPr>
        <w:rPr>
          <w:rFonts w:ascii="Times New Roman" w:hAnsi="Times New Roman" w:cs="Times New Roman"/>
          <w:sz w:val="24"/>
          <w:szCs w:val="24"/>
        </w:rPr>
      </w:pPr>
      <w:r w:rsidRPr="005E1170">
        <w:rPr>
          <w:rFonts w:ascii="Times New Roman" w:hAnsi="Times New Roman" w:cs="Times New Roman"/>
          <w:sz w:val="24"/>
          <w:szCs w:val="24"/>
        </w:rPr>
        <w:t>Columbia College is pleased to announce to our students, faculty and staff members that we are getting ready to be visited by</w:t>
      </w:r>
      <w:r w:rsidR="00B0137F" w:rsidRPr="005E1170">
        <w:rPr>
          <w:rFonts w:ascii="Times New Roman" w:hAnsi="Times New Roman" w:cs="Times New Roman"/>
          <w:sz w:val="24"/>
          <w:szCs w:val="24"/>
        </w:rPr>
        <w:t xml:space="preserve"> The Council on Occupational </w:t>
      </w:r>
      <w:r w:rsidRPr="005E1170">
        <w:rPr>
          <w:rFonts w:ascii="Times New Roman" w:hAnsi="Times New Roman" w:cs="Times New Roman"/>
          <w:sz w:val="24"/>
          <w:szCs w:val="24"/>
        </w:rPr>
        <w:t>Education</w:t>
      </w:r>
      <w:r w:rsidR="00B0137F" w:rsidRPr="005E1170">
        <w:rPr>
          <w:rFonts w:ascii="Times New Roman" w:hAnsi="Times New Roman" w:cs="Times New Roman"/>
          <w:sz w:val="24"/>
          <w:szCs w:val="24"/>
        </w:rPr>
        <w:t xml:space="preserve"> (COE) from</w:t>
      </w:r>
      <w:r w:rsidRPr="005E1170">
        <w:rPr>
          <w:rFonts w:ascii="Times New Roman" w:hAnsi="Times New Roman" w:cs="Times New Roman"/>
          <w:sz w:val="24"/>
          <w:szCs w:val="24"/>
        </w:rPr>
        <w:t xml:space="preserve"> April 24, 2017 to April 27, 2017.  </w:t>
      </w:r>
    </w:p>
    <w:p w:rsidR="00B24C01" w:rsidRPr="005E1170" w:rsidRDefault="00B24C01">
      <w:pPr>
        <w:rPr>
          <w:rFonts w:ascii="Times New Roman" w:hAnsi="Times New Roman" w:cs="Times New Roman"/>
          <w:sz w:val="24"/>
          <w:szCs w:val="24"/>
        </w:rPr>
      </w:pPr>
      <w:r w:rsidRPr="005E1170">
        <w:rPr>
          <w:rFonts w:ascii="Times New Roman" w:hAnsi="Times New Roman" w:cs="Times New Roman"/>
          <w:color w:val="333333"/>
          <w:sz w:val="24"/>
          <w:szCs w:val="24"/>
          <w:shd w:val="clear" w:color="auto" w:fill="FFFFFF"/>
        </w:rPr>
        <w:t>The Council on Occupational Education, based in Atlanta, Georgia, offers quality assurance services to postsecondary technical education providers across the nation. Organized as a non-profit corporation, the mission of the Council is to assure quality and integrity in career and technical education. Services offered include institutional accreditation (recognized by the U.S. Department of Education), program quality reviews for states and technical education providers, and informational services. Most of the Council’s work is carried out by qualified professional volunteers who are experts in technical education.</w:t>
      </w:r>
    </w:p>
    <w:p w:rsidR="00B0137F" w:rsidRPr="005E1170" w:rsidRDefault="00B24C01">
      <w:pPr>
        <w:rPr>
          <w:rFonts w:ascii="Times New Roman" w:hAnsi="Times New Roman" w:cs="Times New Roman"/>
          <w:sz w:val="24"/>
          <w:szCs w:val="24"/>
        </w:rPr>
      </w:pPr>
      <w:r w:rsidRPr="005E1170">
        <w:rPr>
          <w:rFonts w:ascii="Times New Roman" w:hAnsi="Times New Roman" w:cs="Times New Roman"/>
          <w:color w:val="333333"/>
          <w:sz w:val="24"/>
          <w:szCs w:val="24"/>
          <w:shd w:val="clear" w:color="auto" w:fill="FFFFFF"/>
        </w:rPr>
        <w:t>T</w:t>
      </w:r>
      <w:r w:rsidR="005E1170" w:rsidRPr="005E1170">
        <w:rPr>
          <w:rFonts w:ascii="Times New Roman" w:hAnsi="Times New Roman" w:cs="Times New Roman"/>
          <w:color w:val="333333"/>
          <w:sz w:val="24"/>
          <w:szCs w:val="24"/>
          <w:shd w:val="clear" w:color="auto" w:fill="FFFFFF"/>
        </w:rPr>
        <w:t>he Commission</w:t>
      </w:r>
      <w:r w:rsidRPr="005E1170">
        <w:rPr>
          <w:rFonts w:ascii="Times New Roman" w:hAnsi="Times New Roman" w:cs="Times New Roman"/>
          <w:color w:val="333333"/>
          <w:sz w:val="24"/>
          <w:szCs w:val="24"/>
          <w:shd w:val="clear" w:color="auto" w:fill="FFFFFF"/>
        </w:rPr>
        <w:t xml:space="preserve"> </w:t>
      </w:r>
      <w:r w:rsidR="005E1170" w:rsidRPr="005E1170">
        <w:rPr>
          <w:rFonts w:ascii="Times New Roman" w:hAnsi="Times New Roman" w:cs="Times New Roman"/>
          <w:color w:val="333333"/>
          <w:sz w:val="24"/>
          <w:szCs w:val="24"/>
          <w:shd w:val="clear" w:color="auto" w:fill="FFFFFF"/>
        </w:rPr>
        <w:t xml:space="preserve">will be evaluating Columbia College extensive </w:t>
      </w:r>
      <w:r w:rsidRPr="005E1170">
        <w:rPr>
          <w:rFonts w:ascii="Times New Roman" w:hAnsi="Times New Roman" w:cs="Times New Roman"/>
          <w:color w:val="333333"/>
          <w:sz w:val="24"/>
          <w:szCs w:val="24"/>
          <w:shd w:val="clear" w:color="auto" w:fill="FFFFFF"/>
        </w:rPr>
        <w:t>self-study and an intensive review by a visiting team of professional e</w:t>
      </w:r>
      <w:bookmarkStart w:id="0" w:name="_GoBack"/>
      <w:bookmarkEnd w:id="0"/>
      <w:r w:rsidRPr="005E1170">
        <w:rPr>
          <w:rFonts w:ascii="Times New Roman" w:hAnsi="Times New Roman" w:cs="Times New Roman"/>
          <w:color w:val="333333"/>
          <w:sz w:val="24"/>
          <w:szCs w:val="24"/>
          <w:shd w:val="clear" w:color="auto" w:fill="FFFFFF"/>
        </w:rPr>
        <w:t>ducators representing the Commission’s member institutions from other states.</w:t>
      </w:r>
    </w:p>
    <w:sectPr w:rsidR="00B0137F" w:rsidRPr="005E1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63"/>
    <w:rsid w:val="003B60FA"/>
    <w:rsid w:val="005E1170"/>
    <w:rsid w:val="00A64063"/>
    <w:rsid w:val="00B0137F"/>
    <w:rsid w:val="00B24C01"/>
    <w:rsid w:val="00CA3CE7"/>
    <w:rsid w:val="00F2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 Chohan</dc:creator>
  <cp:lastModifiedBy>Sabah Chohan</cp:lastModifiedBy>
  <cp:revision>3</cp:revision>
  <dcterms:created xsi:type="dcterms:W3CDTF">2017-04-04T19:56:00Z</dcterms:created>
  <dcterms:modified xsi:type="dcterms:W3CDTF">2017-04-04T20:29:00Z</dcterms:modified>
</cp:coreProperties>
</file>